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Faber Alexis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6"/>
        <w:gridCol w:w="907"/>
        <w:gridCol w:w="779"/>
        <w:gridCol w:w="602"/>
        <w:gridCol w:w="334"/>
        <w:gridCol w:w="845"/>
        <w:gridCol w:w="412"/>
        <w:gridCol w:w="577"/>
        <w:gridCol w:w="1326"/>
        <w:gridCol w:w="948"/>
        <w:gridCol w:w="11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5.695</w:t>
            </w:r>
            <w:r>
              <w:rPr>
                <w:rFonts w:ascii="Times;serif" w:hAnsi="Times;serif"/>
                <w:color w:val="008000"/>
                <w:position w:val="7"/>
                <w:sz w:val="16"/>
                <w:sz w:val="20"/>
                <w:shd w:fill="FFFFFF" w:val="clear"/>
              </w:rPr>
              <w:t>(1)</w:t>
            </w:r>
            <w:r>
              <w:rPr/>
              <w:t xml:space="preserve"> </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11,481.542</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Directly held by immediate family member.</w:t>
            </w:r>
          </w:p>
        </w:tc>
      </w:tr>
    </w:tbl>
    <w:tbl>
      <w:tblPr>
        <w:tblW w:w="128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1341"/>
        <w:gridCol w:w="801"/>
        <w:gridCol w:w="801"/>
        <w:gridCol w:w="1071"/>
        <w:gridCol w:w="831"/>
        <w:gridCol w:w="846"/>
      </w:tblGrid>
      <w:tr>
        <w:trPr>
          <w:tblHeader w:val="true"/>
        </w:trPr>
        <w:tc>
          <w:tcPr>
            <w:tcW w:w="128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8.5812</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2,604.861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3.5839</w:t>
            </w:r>
            <w:r>
              <w:rPr>
                <w:rFonts w:ascii="Times;serif" w:hAnsi="Times;serif"/>
                <w:color w:val="008000"/>
                <w:position w:val="7"/>
                <w:sz w:val="16"/>
                <w:sz w:val="20"/>
                <w:shd w:fill="FFFFFF" w:val="clear"/>
              </w:rPr>
              <w:t>(5)</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1,068.0431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Alexis Faber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2149"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886</Words>
  <Characters>4876</Characters>
  <CharactersWithSpaces>5678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